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212" w:rsidRPr="00580212" w:rsidRDefault="00580212" w:rsidP="00580212">
      <w:pPr>
        <w:jc w:val="both"/>
        <w:rPr>
          <w:rFonts w:ascii="Times New Roman" w:hAnsi="Times New Roman" w:cs="Times New Roman"/>
          <w:sz w:val="28"/>
          <w:szCs w:val="28"/>
        </w:rPr>
      </w:pPr>
      <w:r w:rsidRPr="00580212">
        <w:rPr>
          <w:rFonts w:ascii="Times New Roman" w:hAnsi="Times New Roman" w:cs="Times New Roman"/>
          <w:sz w:val="28"/>
          <w:szCs w:val="28"/>
        </w:rPr>
        <w:t>11 «Б» класс,  г. Сальск,   МБОУСОШ №7, 2015 год</w:t>
      </w:r>
    </w:p>
    <w:p w:rsidR="00580212" w:rsidRPr="00580212" w:rsidRDefault="00580212" w:rsidP="00580212">
      <w:pPr>
        <w:jc w:val="both"/>
        <w:rPr>
          <w:rFonts w:ascii="Times New Roman" w:hAnsi="Times New Roman" w:cs="Times New Roman"/>
          <w:sz w:val="28"/>
          <w:szCs w:val="28"/>
        </w:rPr>
      </w:pPr>
      <w:r w:rsidRPr="00580212">
        <w:rPr>
          <w:rFonts w:ascii="Times New Roman" w:hAnsi="Times New Roman" w:cs="Times New Roman"/>
          <w:sz w:val="28"/>
          <w:szCs w:val="28"/>
        </w:rPr>
        <w:t>Вариант  3</w:t>
      </w:r>
      <w:r w:rsidRPr="00580212">
        <w:rPr>
          <w:rFonts w:ascii="Times New Roman" w:hAnsi="Times New Roman" w:cs="Times New Roman"/>
          <w:sz w:val="28"/>
          <w:szCs w:val="28"/>
        </w:rPr>
        <w:t xml:space="preserve">   (сб. под ред. Мальцевой)</w:t>
      </w:r>
    </w:p>
    <w:p w:rsidR="00580212" w:rsidRPr="00580212" w:rsidRDefault="00580212" w:rsidP="0058021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0212">
        <w:rPr>
          <w:rFonts w:ascii="Times New Roman" w:hAnsi="Times New Roman" w:cs="Times New Roman"/>
          <w:sz w:val="28"/>
          <w:szCs w:val="28"/>
        </w:rPr>
        <w:t>Кохан</w:t>
      </w:r>
      <w:proofErr w:type="spellEnd"/>
      <w:r w:rsidRPr="00580212">
        <w:rPr>
          <w:rFonts w:ascii="Times New Roman" w:hAnsi="Times New Roman" w:cs="Times New Roman"/>
          <w:sz w:val="28"/>
          <w:szCs w:val="28"/>
        </w:rPr>
        <w:t xml:space="preserve"> Екатерина</w:t>
      </w:r>
    </w:p>
    <w:p w:rsidR="00FF1456" w:rsidRPr="00580212" w:rsidRDefault="00FF1456" w:rsidP="00580212">
      <w:pPr>
        <w:jc w:val="both"/>
        <w:rPr>
          <w:rFonts w:ascii="Times New Roman" w:hAnsi="Times New Roman" w:cs="Times New Roman"/>
          <w:sz w:val="28"/>
          <w:szCs w:val="28"/>
        </w:rPr>
      </w:pPr>
      <w:r w:rsidRPr="00580212">
        <w:rPr>
          <w:rFonts w:ascii="Times New Roman" w:hAnsi="Times New Roman" w:cs="Times New Roman"/>
          <w:sz w:val="28"/>
          <w:szCs w:val="28"/>
        </w:rPr>
        <w:t>Быть настоящим учителем</w:t>
      </w:r>
      <w:r w:rsidR="00580212" w:rsidRPr="00580212">
        <w:rPr>
          <w:rFonts w:ascii="Times New Roman" w:hAnsi="Times New Roman" w:cs="Times New Roman"/>
          <w:sz w:val="28"/>
          <w:szCs w:val="28"/>
        </w:rPr>
        <w:t xml:space="preserve"> </w:t>
      </w:r>
      <w:r w:rsidRPr="00580212">
        <w:rPr>
          <w:rFonts w:ascii="Times New Roman" w:hAnsi="Times New Roman" w:cs="Times New Roman"/>
          <w:sz w:val="28"/>
          <w:szCs w:val="28"/>
        </w:rPr>
        <w:t xml:space="preserve">- это талант. Ведь учитель </w:t>
      </w:r>
      <w:r w:rsidR="00580212">
        <w:rPr>
          <w:rFonts w:ascii="Times New Roman" w:hAnsi="Times New Roman" w:cs="Times New Roman"/>
          <w:sz w:val="28"/>
          <w:szCs w:val="28"/>
        </w:rPr>
        <w:t>должен уметь передать свой опыт</w:t>
      </w:r>
      <w:r w:rsidRPr="00580212">
        <w:rPr>
          <w:rFonts w:ascii="Times New Roman" w:hAnsi="Times New Roman" w:cs="Times New Roman"/>
          <w:sz w:val="28"/>
          <w:szCs w:val="28"/>
        </w:rPr>
        <w:t>, свои знания детям. Наверное, каждому педагогу хочется, чтобы его ученик добился успеха в будущем.</w:t>
      </w:r>
    </w:p>
    <w:p w:rsidR="00FF1456" w:rsidRPr="00580212" w:rsidRDefault="00FF1456" w:rsidP="00580212">
      <w:pPr>
        <w:jc w:val="both"/>
        <w:rPr>
          <w:rFonts w:ascii="Times New Roman" w:hAnsi="Times New Roman" w:cs="Times New Roman"/>
          <w:sz w:val="28"/>
          <w:szCs w:val="28"/>
        </w:rPr>
      </w:pPr>
      <w:r w:rsidRPr="00580212">
        <w:rPr>
          <w:rFonts w:ascii="Times New Roman" w:hAnsi="Times New Roman" w:cs="Times New Roman"/>
          <w:sz w:val="28"/>
          <w:szCs w:val="28"/>
        </w:rPr>
        <w:t>В данном тексте герой размышляет над проблемой взаимоотношений между учителем и учениками.</w:t>
      </w:r>
    </w:p>
    <w:p w:rsidR="00FF1456" w:rsidRPr="00580212" w:rsidRDefault="00FF1456" w:rsidP="00580212">
      <w:pPr>
        <w:jc w:val="both"/>
        <w:rPr>
          <w:rFonts w:ascii="Times New Roman" w:hAnsi="Times New Roman" w:cs="Times New Roman"/>
          <w:sz w:val="28"/>
          <w:szCs w:val="28"/>
        </w:rPr>
      </w:pPr>
      <w:r w:rsidRPr="00580212">
        <w:rPr>
          <w:rFonts w:ascii="Times New Roman" w:hAnsi="Times New Roman" w:cs="Times New Roman"/>
          <w:sz w:val="28"/>
          <w:szCs w:val="28"/>
        </w:rPr>
        <w:t>Русский советский писатель Юрий Васильевич Бо</w:t>
      </w:r>
      <w:r w:rsidR="00580212">
        <w:rPr>
          <w:rFonts w:ascii="Times New Roman" w:hAnsi="Times New Roman" w:cs="Times New Roman"/>
          <w:sz w:val="28"/>
          <w:szCs w:val="28"/>
        </w:rPr>
        <w:t xml:space="preserve">ндарев наталкивает нас на </w:t>
      </w:r>
      <w:proofErr w:type="gramStart"/>
      <w:r w:rsidR="00580212">
        <w:rPr>
          <w:rFonts w:ascii="Times New Roman" w:hAnsi="Times New Roman" w:cs="Times New Roman"/>
          <w:sz w:val="28"/>
          <w:szCs w:val="28"/>
        </w:rPr>
        <w:t>мысль</w:t>
      </w:r>
      <w:proofErr w:type="gramEnd"/>
      <w:r w:rsidRPr="00580212">
        <w:rPr>
          <w:rFonts w:ascii="Times New Roman" w:hAnsi="Times New Roman" w:cs="Times New Roman"/>
          <w:sz w:val="28"/>
          <w:szCs w:val="28"/>
        </w:rPr>
        <w:t xml:space="preserve">: какими должны быть взаимоотношения учеников и учителя после окончания школы? Этот вопрос никого не может оставить равнодушным </w:t>
      </w:r>
      <w:proofErr w:type="gramStart"/>
      <w:r w:rsidRPr="0058021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80212">
        <w:rPr>
          <w:rFonts w:ascii="Times New Roman" w:hAnsi="Times New Roman" w:cs="Times New Roman"/>
          <w:sz w:val="28"/>
          <w:szCs w:val="28"/>
        </w:rPr>
        <w:t>даже героя произведения Павла Сафронова), он в большей или меньшей степени касается каждого  из нас, потому что в жизни каждого  человека школьный этап играет значительную роль.</w:t>
      </w:r>
    </w:p>
    <w:p w:rsidR="00FF1456" w:rsidRPr="00580212" w:rsidRDefault="00FF1456" w:rsidP="00580212">
      <w:pPr>
        <w:jc w:val="both"/>
        <w:rPr>
          <w:rFonts w:ascii="Times New Roman" w:hAnsi="Times New Roman" w:cs="Times New Roman"/>
          <w:sz w:val="28"/>
          <w:szCs w:val="28"/>
        </w:rPr>
      </w:pPr>
      <w:r w:rsidRPr="00580212">
        <w:rPr>
          <w:rFonts w:ascii="Times New Roman" w:hAnsi="Times New Roman" w:cs="Times New Roman"/>
          <w:sz w:val="28"/>
          <w:szCs w:val="28"/>
        </w:rPr>
        <w:t>Герой произведения Павел Сафонов достиг карьерного роста. Достичь такого результата ему помогла его учительница Мария Петровна.</w:t>
      </w:r>
    </w:p>
    <w:p w:rsidR="00FF1456" w:rsidRPr="00580212" w:rsidRDefault="00FF1456" w:rsidP="00580212">
      <w:pPr>
        <w:jc w:val="both"/>
        <w:rPr>
          <w:rFonts w:ascii="Times New Roman" w:hAnsi="Times New Roman" w:cs="Times New Roman"/>
          <w:sz w:val="28"/>
          <w:szCs w:val="28"/>
        </w:rPr>
      </w:pPr>
      <w:r w:rsidRPr="00580212">
        <w:rPr>
          <w:rFonts w:ascii="Times New Roman" w:hAnsi="Times New Roman" w:cs="Times New Roman"/>
          <w:sz w:val="28"/>
          <w:szCs w:val="28"/>
        </w:rPr>
        <w:t>Бондарев подводит нас к мысли о том, что ученик должен быть благодарным учителям за их труд, приведший его к успеху в работе и жизни. Позиция автора заключается в том, что став взрослым, ученик должен сохранить связь со своими учителями.</w:t>
      </w:r>
    </w:p>
    <w:p w:rsidR="00FF1456" w:rsidRPr="00580212" w:rsidRDefault="00FF1456" w:rsidP="00580212">
      <w:pPr>
        <w:jc w:val="both"/>
        <w:rPr>
          <w:rFonts w:ascii="Times New Roman" w:hAnsi="Times New Roman" w:cs="Times New Roman"/>
          <w:sz w:val="28"/>
          <w:szCs w:val="28"/>
        </w:rPr>
      </w:pPr>
      <w:r w:rsidRPr="00580212">
        <w:rPr>
          <w:rFonts w:ascii="Times New Roman" w:hAnsi="Times New Roman" w:cs="Times New Roman"/>
          <w:sz w:val="28"/>
          <w:szCs w:val="28"/>
        </w:rPr>
        <w:t xml:space="preserve">Я </w:t>
      </w:r>
      <w:proofErr w:type="gramStart"/>
      <w:r w:rsidRPr="00580212">
        <w:rPr>
          <w:rFonts w:ascii="Times New Roman" w:hAnsi="Times New Roman" w:cs="Times New Roman"/>
          <w:sz w:val="28"/>
          <w:szCs w:val="28"/>
        </w:rPr>
        <w:t>абсолютно согласна</w:t>
      </w:r>
      <w:proofErr w:type="gramEnd"/>
      <w:r w:rsidRPr="00580212">
        <w:rPr>
          <w:rFonts w:ascii="Times New Roman" w:hAnsi="Times New Roman" w:cs="Times New Roman"/>
          <w:sz w:val="28"/>
          <w:szCs w:val="28"/>
        </w:rPr>
        <w:t xml:space="preserve"> с мнением автора, потому что образование и воспитание – это ступеньки в жизни, которые ведут нас во взрослую жизнь, а учитель в этом процессе выполняет очень важную функцию – превращает ребёнка в полноценную гармоничную личность. Мы должны сохранить общение с учителями на протяжении всей жизни.</w:t>
      </w:r>
    </w:p>
    <w:p w:rsidR="00FF1456" w:rsidRPr="00580212" w:rsidRDefault="00FF1456" w:rsidP="00580212">
      <w:pPr>
        <w:jc w:val="both"/>
        <w:rPr>
          <w:rFonts w:ascii="Times New Roman" w:hAnsi="Times New Roman" w:cs="Times New Roman"/>
          <w:sz w:val="28"/>
          <w:szCs w:val="28"/>
        </w:rPr>
      </w:pPr>
      <w:r w:rsidRPr="00580212">
        <w:rPr>
          <w:rFonts w:ascii="Times New Roman" w:hAnsi="Times New Roman" w:cs="Times New Roman"/>
          <w:sz w:val="28"/>
          <w:szCs w:val="28"/>
        </w:rPr>
        <w:t>Проблема взаимоотношений учителей и учеников часто встречается в произведениях русской литературы.</w:t>
      </w:r>
    </w:p>
    <w:p w:rsidR="00FF1456" w:rsidRPr="00580212" w:rsidRDefault="00FF1456" w:rsidP="00580212">
      <w:pPr>
        <w:jc w:val="both"/>
        <w:rPr>
          <w:rFonts w:ascii="Times New Roman" w:hAnsi="Times New Roman" w:cs="Times New Roman"/>
          <w:sz w:val="28"/>
          <w:szCs w:val="28"/>
        </w:rPr>
      </w:pPr>
      <w:r w:rsidRPr="00580212">
        <w:rPr>
          <w:rFonts w:ascii="Times New Roman" w:hAnsi="Times New Roman" w:cs="Times New Roman"/>
          <w:sz w:val="28"/>
          <w:szCs w:val="28"/>
        </w:rPr>
        <w:t>В произведении Валентина Распутина «Уроки французского» учительница Лидия Михайловна преподала герою не только уроки французского языка, но и доброты, сочувствия, умения переживать боль других людей.</w:t>
      </w:r>
    </w:p>
    <w:p w:rsidR="00FF1456" w:rsidRPr="00580212" w:rsidRDefault="00FF1456" w:rsidP="00580212">
      <w:pPr>
        <w:jc w:val="both"/>
        <w:rPr>
          <w:rFonts w:ascii="Times New Roman" w:hAnsi="Times New Roman" w:cs="Times New Roman"/>
          <w:sz w:val="28"/>
          <w:szCs w:val="28"/>
        </w:rPr>
      </w:pPr>
      <w:r w:rsidRPr="00580212">
        <w:rPr>
          <w:rFonts w:ascii="Times New Roman" w:hAnsi="Times New Roman" w:cs="Times New Roman"/>
          <w:sz w:val="28"/>
          <w:szCs w:val="28"/>
        </w:rPr>
        <w:t xml:space="preserve">Антуан де Сент-Экзюпери в произведении «Маленький принц» отразил проблему роли учителя в жизни человека. Старый лис научил Маленького </w:t>
      </w:r>
      <w:r w:rsidRPr="00580212">
        <w:rPr>
          <w:rFonts w:ascii="Times New Roman" w:hAnsi="Times New Roman" w:cs="Times New Roman"/>
          <w:sz w:val="28"/>
          <w:szCs w:val="28"/>
        </w:rPr>
        <w:lastRenderedPageBreak/>
        <w:t>принца постигать мудрость человеческих отношений, учил вглядываться в человека, прощать мелкие недостатки.</w:t>
      </w:r>
    </w:p>
    <w:p w:rsidR="009B0692" w:rsidRDefault="00580212" w:rsidP="00580212">
      <w:pPr>
        <w:jc w:val="both"/>
      </w:pPr>
      <w:r>
        <w:rPr>
          <w:rFonts w:ascii="Times New Roman" w:hAnsi="Times New Roman" w:cs="Times New Roman"/>
          <w:sz w:val="28"/>
          <w:szCs w:val="28"/>
        </w:rPr>
        <w:t>Прочитав текст, понимаешь, как</w:t>
      </w:r>
      <w:bookmarkStart w:id="0" w:name="_GoBack"/>
      <w:bookmarkEnd w:id="0"/>
      <w:r w:rsidR="00FF1456" w:rsidRPr="00580212">
        <w:rPr>
          <w:rFonts w:ascii="Times New Roman" w:hAnsi="Times New Roman" w:cs="Times New Roman"/>
          <w:sz w:val="28"/>
          <w:szCs w:val="28"/>
        </w:rPr>
        <w:t xml:space="preserve"> важно не забывать об учителе после окончания школы, ведь именно учитель не только обучает своему предмету, но и помогает ориентироваться в жизни</w:t>
      </w:r>
      <w:r w:rsidR="00FF1456">
        <w:t>.</w:t>
      </w:r>
    </w:p>
    <w:sectPr w:rsidR="009B0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C3E"/>
    <w:rsid w:val="00580212"/>
    <w:rsid w:val="009B0692"/>
    <w:rsid w:val="00DB6C3E"/>
    <w:rsid w:val="00E12455"/>
    <w:rsid w:val="00FF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55"/>
  </w:style>
  <w:style w:type="paragraph" w:styleId="1">
    <w:name w:val="heading 1"/>
    <w:basedOn w:val="a"/>
    <w:link w:val="10"/>
    <w:uiPriority w:val="9"/>
    <w:qFormat/>
    <w:rsid w:val="00E12455"/>
    <w:pPr>
      <w:spacing w:after="0" w:line="240" w:lineRule="auto"/>
      <w:outlineLvl w:val="0"/>
    </w:pPr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12455"/>
    <w:pPr>
      <w:spacing w:after="0" w:line="240" w:lineRule="auto"/>
      <w:outlineLvl w:val="1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E12455"/>
    <w:pPr>
      <w:spacing w:after="0" w:line="240" w:lineRule="auto"/>
      <w:outlineLvl w:val="2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E12455"/>
    <w:pPr>
      <w:spacing w:after="0" w:line="240" w:lineRule="auto"/>
      <w:outlineLvl w:val="3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E12455"/>
    <w:pPr>
      <w:spacing w:after="0" w:line="240" w:lineRule="auto"/>
      <w:outlineLvl w:val="4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E12455"/>
    <w:pPr>
      <w:spacing w:after="0" w:line="240" w:lineRule="auto"/>
      <w:outlineLvl w:val="5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2455"/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E124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55"/>
  </w:style>
  <w:style w:type="paragraph" w:styleId="1">
    <w:name w:val="heading 1"/>
    <w:basedOn w:val="a"/>
    <w:link w:val="10"/>
    <w:uiPriority w:val="9"/>
    <w:qFormat/>
    <w:rsid w:val="00E12455"/>
    <w:pPr>
      <w:spacing w:after="0" w:line="240" w:lineRule="auto"/>
      <w:outlineLvl w:val="0"/>
    </w:pPr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12455"/>
    <w:pPr>
      <w:spacing w:after="0" w:line="240" w:lineRule="auto"/>
      <w:outlineLvl w:val="1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E12455"/>
    <w:pPr>
      <w:spacing w:after="0" w:line="240" w:lineRule="auto"/>
      <w:outlineLvl w:val="2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E12455"/>
    <w:pPr>
      <w:spacing w:after="0" w:line="240" w:lineRule="auto"/>
      <w:outlineLvl w:val="3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E12455"/>
    <w:pPr>
      <w:spacing w:after="0" w:line="240" w:lineRule="auto"/>
      <w:outlineLvl w:val="4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E12455"/>
    <w:pPr>
      <w:spacing w:after="0" w:line="240" w:lineRule="auto"/>
      <w:outlineLvl w:val="5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2455"/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E124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322</Words>
  <Characters>1838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Гордиенко</dc:creator>
  <cp:keywords/>
  <dc:description/>
  <cp:lastModifiedBy>Гордиенко</cp:lastModifiedBy>
  <cp:revision>3</cp:revision>
  <dcterms:created xsi:type="dcterms:W3CDTF">2015-03-31T19:10:00Z</dcterms:created>
  <dcterms:modified xsi:type="dcterms:W3CDTF">2015-03-31T20:04:00Z</dcterms:modified>
</cp:coreProperties>
</file>